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D3" w:rsidRDefault="000601D3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7802" w:rsidRDefault="00617802" w:rsidP="000601D3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1D3" w:rsidRPr="000601D3" w:rsidRDefault="000601D3" w:rsidP="003A4902">
      <w:pPr>
        <w:shd w:val="clear" w:color="auto" w:fill="FFFFFF"/>
        <w:spacing w:after="54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непосредственной образовательной деятельности в старшей группе по теме: «Наши добрые дела»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0601D3" w:rsidRDefault="000601D3" w:rsidP="003A4902">
      <w:pPr>
        <w:shd w:val="clear" w:color="auto" w:fill="FFFFFF"/>
        <w:spacing w:after="107" w:line="226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617802" w:rsidRPr="00617802" w:rsidRDefault="00617802" w:rsidP="00617802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78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 Семенова Екатерина Вячеславовна,</w:t>
      </w:r>
    </w:p>
    <w:p w:rsidR="00617802" w:rsidRPr="00617802" w:rsidRDefault="00617802" w:rsidP="00617802">
      <w:pPr>
        <w:pStyle w:val="a6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6178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воспитатель</w:t>
      </w:r>
      <w:r w:rsidRPr="0061780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17802" w:rsidRPr="00617802" w:rsidRDefault="00617802" w:rsidP="006178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802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№11 Ручеек» </w:t>
      </w:r>
      <w:proofErr w:type="spellStart"/>
      <w:r w:rsidRPr="00617802">
        <w:rPr>
          <w:rFonts w:ascii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617802">
        <w:rPr>
          <w:rFonts w:ascii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617802" w:rsidRPr="00617802" w:rsidRDefault="00617802" w:rsidP="006178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17802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 осуществлением деятельности</w:t>
      </w:r>
    </w:p>
    <w:p w:rsidR="00617802" w:rsidRPr="00617802" w:rsidRDefault="00617802" w:rsidP="006178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17802">
        <w:rPr>
          <w:rFonts w:ascii="Times New Roman" w:hAnsi="Times New Roman" w:cs="Times New Roman"/>
          <w:sz w:val="24"/>
          <w:szCs w:val="24"/>
          <w:lang w:eastAsia="ru-RU"/>
        </w:rPr>
        <w:t>о художественно–эстетическому развитию детей»</w:t>
      </w:r>
    </w:p>
    <w:p w:rsidR="00617802" w:rsidRPr="00617802" w:rsidRDefault="00617802" w:rsidP="006178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802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Чебоксары, </w:t>
      </w:r>
      <w:r w:rsidRPr="00617802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0601D3" w:rsidRPr="00617802" w:rsidRDefault="000601D3" w:rsidP="00617802">
      <w:pPr>
        <w:pStyle w:val="a6"/>
        <w:jc w:val="right"/>
        <w:rPr>
          <w:rFonts w:ascii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0601D3" w:rsidRPr="00617802" w:rsidRDefault="000601D3" w:rsidP="00617802">
      <w:pPr>
        <w:pStyle w:val="a6"/>
        <w:jc w:val="right"/>
        <w:rPr>
          <w:rFonts w:ascii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0601D3" w:rsidRDefault="000601D3" w:rsidP="000601D3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</w:p>
    <w:p w:rsidR="003A4902" w:rsidRDefault="003A4902" w:rsidP="000601D3">
      <w:pPr>
        <w:shd w:val="clear" w:color="auto" w:fill="FFFFFF"/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902" w:rsidRDefault="003A4902" w:rsidP="000601D3">
      <w:pPr>
        <w:shd w:val="clear" w:color="auto" w:fill="FFFFFF"/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902" w:rsidRDefault="003A4902" w:rsidP="000601D3">
      <w:pPr>
        <w:shd w:val="clear" w:color="auto" w:fill="FFFFFF"/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902" w:rsidRDefault="003A4902" w:rsidP="000601D3">
      <w:pPr>
        <w:shd w:val="clear" w:color="auto" w:fill="FFFFFF"/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1D3" w:rsidRPr="000601D3" w:rsidRDefault="000601D3" w:rsidP="000601D3">
      <w:pPr>
        <w:shd w:val="clear" w:color="auto" w:fill="FFFFFF"/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Конспект непосредственной образовательной деятельности в старшей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 теме: «Наши добрые дела</w:t>
      </w:r>
      <w:r w:rsidRPr="0006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7802" w:rsidRPr="00E82307" w:rsidRDefault="000601D3" w:rsidP="000601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«Социально-коммуникативное», «Художественно-эстетическое», «Речевое», «Познавательное».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представление о душевной красоте и душевном здоровье человека.</w:t>
      </w:r>
      <w:r w:rsidRPr="00E8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7802" w:rsidRPr="00E8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положительного эмоционального фона в группе. Формирование дружеских взаимоотношений, осознанного отношения к социальным нормам поведения, развитие навыков сотрудничества, общения  в повседневной жизни.</w:t>
      </w:r>
    </w:p>
    <w:p w:rsidR="00E82307" w:rsidRPr="00617802" w:rsidRDefault="00E82307" w:rsidP="00E823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601D3"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формировать представление о значении добра для гармонии и счастья.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601D3"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Речевые</w:t>
      </w:r>
      <w:r w:rsidR="000601D3" w:rsidRPr="000601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82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8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словарь детей (добро, радость, счастье, забота, внимание);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слова «спасибо», «пожалуйста», «извините» в речи детей, развивать связную речь.</w:t>
      </w:r>
      <w:proofErr w:type="gramEnd"/>
      <w:r w:rsidR="000601D3" w:rsidRPr="00E8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601D3"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proofErr w:type="gramEnd"/>
      <w:r w:rsidR="000601D3"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способность помогать и сочувствовать людям.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601D3"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proofErr w:type="gramEnd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воспитывать желание дарить радость и хорошее настроение близким людям.</w:t>
      </w:r>
      <w:r w:rsidRPr="00E8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представление у детей о доброте, как важном человеческом качестве, воспитывать добрые чувства к  окружающим людям, потребность в хороших помыслах и поступках, помочь понять детям, что все нуждаются в любви и доброжелательном отношении к себе.</w:t>
      </w:r>
    </w:p>
    <w:p w:rsidR="000601D3" w:rsidRDefault="000601D3" w:rsidP="00060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0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Раздаточный материал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лотки, карточки с напечатанными словами «извините», «спасибо», «здравствуйте», «до свидания»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приемы: игра, беседа, решение проблемной ситуации, физкультминутка, задание, продуктивная деятельность.</w:t>
      </w:r>
      <w:proofErr w:type="gramEnd"/>
    </w:p>
    <w:p w:rsidR="00617802" w:rsidRPr="00E82307" w:rsidRDefault="00617802" w:rsidP="000601D3">
      <w:pPr>
        <w:spacing w:after="0" w:line="240" w:lineRule="auto"/>
        <w:rPr>
          <w:rStyle w:val="c1"/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61780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</w:t>
      </w:r>
      <w:r w:rsidRPr="0061780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 Фонограммы песни о доброте из мультфильма «Фунтик и его друзья» и спокойной музыки для релаксации; игрушка Солнышко; иллюстрации с изображением хороших и добрых поступков; подарки для дете</w:t>
      </w:r>
      <w:proofErr w:type="gramStart"/>
      <w:r w:rsidRPr="0061780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61780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«солнышки» из блестящей бумаги</w:t>
      </w:r>
      <w:r>
        <w:rPr>
          <w:rStyle w:val="c1"/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F44E68" w:rsidRPr="00E82307" w:rsidRDefault="00F44E68" w:rsidP="000601D3">
      <w:pPr>
        <w:spacing w:after="0" w:line="240" w:lineRule="auto"/>
        <w:rPr>
          <w:rStyle w:val="c1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F44E68" w:rsidRPr="00E82307" w:rsidRDefault="00F44E68" w:rsidP="000601D3">
      <w:pPr>
        <w:spacing w:after="0" w:line="240" w:lineRule="auto"/>
        <w:rPr>
          <w:rStyle w:val="c1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F44E68" w:rsidRPr="000601D3" w:rsidRDefault="00F44E68" w:rsidP="0006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D3" w:rsidRPr="000601D3" w:rsidRDefault="00E82307" w:rsidP="000601D3">
      <w:pPr>
        <w:shd w:val="clear" w:color="auto" w:fill="FFFFFF"/>
        <w:spacing w:after="21" w:line="236" w:lineRule="atLeast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                                                          </w:t>
      </w:r>
      <w:r w:rsidR="000601D3" w:rsidRPr="000601D3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НОД</w:t>
      </w:r>
    </w:p>
    <w:p w:rsidR="003A4902" w:rsidRDefault="000601D3" w:rsidP="000601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867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67294" w:rsidRPr="0086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Звучит</w:t>
      </w:r>
      <w:r w:rsidR="0086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песня Доброта </w:t>
      </w:r>
      <w:proofErr w:type="gramStart"/>
      <w:r w:rsidR="0086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="0086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есня о доброте. 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много узнаем о доброте и вежливости.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другу. Когда вы улыбаетесь, у вас счастливые и добрые лица. Значит, здесь</w:t>
      </w:r>
      <w:r w:rsid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собрались добрые сердечные дети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вы, ребята, считаете себя добрыми? (отв. детей)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Вежливыми (отв. детей)</w:t>
      </w:r>
      <w:r w:rsidR="00867294" w:rsidRPr="008672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вашей семье культурный и вежливый (отв. детей)</w:t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294" w:rsidRPr="0086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ребята, очень хорошие ответы!</w:t>
      </w:r>
      <w:proofErr w:type="gramEnd"/>
    </w:p>
    <w:p w:rsidR="00467897" w:rsidRPr="003A4902" w:rsidRDefault="003A4902" w:rsidP="00060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A4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Послушайте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стихотворение: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Придумано кем-то, просто и мудро</w:t>
      </w:r>
      <w:proofErr w:type="gramStart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встрече здороваться: «Доброе утро!»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Доброе утро! Солнцу и птицам,</w:t>
      </w:r>
      <w:proofErr w:type="gramStart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утро! улыбчивым лицам!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становится, добрым, доверчивым</w:t>
      </w:r>
      <w:proofErr w:type="gramStart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 доброе утро, длится до вечера!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Дети, я очень рада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</w:t>
      </w:r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вы зарядились хорошим настроением</w:t>
      </w:r>
      <w:proofErr w:type="gramStart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</w:t>
      </w:r>
      <w:proofErr w:type="gramStart"/>
      <w:r w:rsidR="00867294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пошлём</w:t>
      </w:r>
      <w:proofErr w:type="gramEnd"/>
      <w:r w:rsidR="00867294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друг</w:t>
      </w:r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добрые мысли, добрые чувства и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скажем друг другу свои добрые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пожелания. У меня в</w:t>
      </w:r>
      <w:r w:rsidR="0016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</w:t>
      </w:r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«волшебное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</w:t>
      </w:r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е». Я </w:t>
      </w:r>
      <w:proofErr w:type="gramStart"/>
      <w:r w:rsidR="00867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 передать его по кругу</w:t>
      </w:r>
      <w:r w:rsidR="00A605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каждый сможет</w:t>
      </w:r>
      <w:proofErr w:type="gramEnd"/>
      <w:r w:rsidR="00A605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передать добрые пожелания</w:t>
      </w:r>
      <w:r w:rsid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502B" w:rsidRDefault="00A6054A" w:rsidP="00875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0601D3" w:rsidRPr="0006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«Добрые мысли, добрые чувства»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Я хочу попросить вас рассказать о том, что вы чувствовали, когда пос</w:t>
      </w:r>
      <w:r w:rsid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ылали друг другу добрые мысли,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чувства</w:t>
      </w:r>
      <w:r w:rsid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добрые слова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(Было </w:t>
      </w:r>
      <w:r w:rsid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приятно и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 очень хорошо,</w:t>
      </w:r>
      <w:r w:rsidR="00467897" w:rsidRP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7897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интересно так играть</w:t>
      </w:r>
      <w:r w:rsidR="00467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мне понравилось, </w:t>
      </w:r>
      <w:r w:rsidR="00467897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почувствовал добро </w:t>
      </w:r>
      <w:r w:rsidR="000601D3"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…)</w:t>
      </w:r>
      <w:r w:rsidR="001638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0601D3">
        <w:rPr>
          <w:b/>
          <w:bCs/>
          <w:color w:val="000000"/>
        </w:rPr>
        <w:t>Воспитатель</w:t>
      </w:r>
      <w:r w:rsidRPr="000601D3">
        <w:rPr>
          <w:color w:val="000000"/>
          <w:shd w:val="clear" w:color="auto" w:fill="FFFFFF"/>
        </w:rPr>
        <w:t xml:space="preserve">: </w:t>
      </w:r>
      <w:r w:rsidRPr="0016385A">
        <w:rPr>
          <w:rStyle w:val="c1"/>
          <w:color w:val="000000"/>
        </w:rPr>
        <w:t>Я с удовольствием поиграю с вами в </w:t>
      </w:r>
      <w:r w:rsidRPr="0016385A">
        <w:rPr>
          <w:rStyle w:val="c1"/>
          <w:i/>
          <w:iCs/>
          <w:color w:val="000000"/>
        </w:rPr>
        <w:t>игру «Доскажи слова».</w:t>
      </w:r>
      <w:r>
        <w:rPr>
          <w:rStyle w:val="c1"/>
          <w:color w:val="000000"/>
        </w:rPr>
        <w:t xml:space="preserve">  Я начну,  вы продолжайте и </w:t>
      </w:r>
      <w:r w:rsidRPr="0016385A">
        <w:rPr>
          <w:rStyle w:val="c1"/>
          <w:color w:val="000000"/>
        </w:rPr>
        <w:t>хором дружно отвечайте.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-Придумано кем-то просто и мудро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При встрече здороваться: </w:t>
      </w:r>
      <w:r w:rsidRPr="00D65E07">
        <w:rPr>
          <w:rStyle w:val="c0"/>
          <w:bCs/>
          <w:i/>
          <w:iCs/>
          <w:color w:val="000000"/>
        </w:rPr>
        <w:t>доброе утро</w:t>
      </w:r>
      <w:r w:rsidRPr="00D65E07">
        <w:rPr>
          <w:rStyle w:val="c0"/>
          <w:bCs/>
          <w:iCs/>
          <w:color w:val="000000"/>
        </w:rPr>
        <w:t>!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— Растает даже ледяная глыба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От слова теплого — </w:t>
      </w:r>
      <w:r w:rsidRPr="00D65E07">
        <w:rPr>
          <w:rStyle w:val="c0"/>
          <w:bCs/>
          <w:i/>
          <w:iCs/>
          <w:color w:val="000000"/>
        </w:rPr>
        <w:t>спасибо.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— Зазеленеет старый пень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Когда услышит — </w:t>
      </w:r>
      <w:r w:rsidRPr="00D65E07">
        <w:rPr>
          <w:rStyle w:val="c0"/>
          <w:bCs/>
          <w:i/>
          <w:iCs/>
          <w:color w:val="000000"/>
        </w:rPr>
        <w:t>добрый день</w:t>
      </w:r>
      <w:r w:rsidRPr="00D65E07">
        <w:rPr>
          <w:rStyle w:val="c1"/>
          <w:color w:val="000000"/>
        </w:rPr>
        <w:t>.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— Когда вас ругают за шалости</w:t>
      </w:r>
    </w:p>
    <w:p w:rsidR="0016385A" w:rsidRPr="00D65E07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color w:val="000000"/>
        </w:rPr>
        <w:t>Вы говорите — </w:t>
      </w:r>
      <w:r w:rsidRPr="00D65E07">
        <w:rPr>
          <w:rStyle w:val="c0"/>
          <w:bCs/>
          <w:i/>
          <w:iCs/>
          <w:color w:val="000000"/>
        </w:rPr>
        <w:t>простите, пожалуйста.</w:t>
      </w:r>
    </w:p>
    <w:p w:rsidR="0087502B" w:rsidRPr="00D65E07" w:rsidRDefault="000601D3" w:rsidP="00060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как вы понимаете пословицу: «</w:t>
      </w:r>
      <w:r w:rsidR="0087502B" w:rsidRPr="0087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 тому, кто добра не делает никому</w:t>
      </w:r>
      <w:r w:rsidR="0087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D65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65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(Отв. детей:</w:t>
      </w:r>
      <w:proofErr w:type="gramEnd"/>
      <w:r w:rsidR="00D65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пословица о том, что </w:t>
      </w:r>
      <w:r w:rsidR="0087502B" w:rsidRPr="0087502B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Добро всегда возвращается. </w:t>
      </w:r>
      <w:proofErr w:type="gramStart"/>
      <w:r w:rsidR="0087502B" w:rsidRPr="0087502B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Если ты сделал кому-то добро, то оно обязательно тебе вернётся</w:t>
      </w:r>
      <w:r w:rsidR="0087502B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и её</w:t>
      </w:r>
      <w:r w:rsidR="0087502B" w:rsidRPr="0087502B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 значение в том, что человек, не делающий другим добра, сам не получает добра взамен.</w:t>
      </w:r>
      <w:r w:rsidR="00D65E07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)</w:t>
      </w:r>
      <w:proofErr w:type="gramEnd"/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0601D3">
        <w:rPr>
          <w:b/>
          <w:bCs/>
          <w:color w:val="000000"/>
        </w:rPr>
        <w:t>Воспитатель</w:t>
      </w:r>
      <w:r w:rsidRPr="000601D3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6385A">
        <w:rPr>
          <w:rStyle w:val="c1"/>
          <w:color w:val="000000"/>
        </w:rPr>
        <w:t>Каждый че</w:t>
      </w:r>
      <w:r>
        <w:rPr>
          <w:rStyle w:val="c1"/>
          <w:color w:val="000000"/>
        </w:rPr>
        <w:t>ловек должен иметь добрую душу и говорить добрые слова</w:t>
      </w:r>
      <w:r w:rsidRPr="0016385A">
        <w:rPr>
          <w:rStyle w:val="c1"/>
          <w:color w:val="000000"/>
        </w:rPr>
        <w:t>, чтобы всем помогать, кто попал в беду. А как говорят о таких людях? Какие они?</w:t>
      </w:r>
      <w:r>
        <w:rPr>
          <w:rStyle w:val="c1"/>
          <w:color w:val="000000"/>
        </w:rPr>
        <w:t xml:space="preserve">   (отв</w:t>
      </w:r>
      <w:proofErr w:type="gramStart"/>
      <w:r>
        <w:rPr>
          <w:rStyle w:val="c1"/>
          <w:color w:val="000000"/>
        </w:rPr>
        <w:t>.д</w:t>
      </w:r>
      <w:proofErr w:type="gramEnd"/>
      <w:r>
        <w:rPr>
          <w:rStyle w:val="c1"/>
          <w:color w:val="000000"/>
        </w:rPr>
        <w:t>етей).</w:t>
      </w:r>
    </w:p>
    <w:p w:rsidR="0016385A" w:rsidRPr="0016385A" w:rsidRDefault="0016385A" w:rsidP="0016385A">
      <w:pPr>
        <w:pStyle w:val="c2"/>
        <w:shd w:val="clear" w:color="auto" w:fill="FFFFFF"/>
        <w:spacing w:before="0" w:beforeAutospacing="0" w:after="0" w:afterAutospacing="0" w:line="244" w:lineRule="atLeast"/>
        <w:rPr>
          <w:color w:val="000000"/>
        </w:rPr>
      </w:pPr>
      <w:r w:rsidRPr="0016385A">
        <w:rPr>
          <w:rStyle w:val="c1"/>
          <w:i/>
          <w:iCs/>
          <w:color w:val="000000"/>
        </w:rPr>
        <w:t> </w:t>
      </w:r>
      <w:r w:rsidRPr="0016385A">
        <w:rPr>
          <w:rStyle w:val="c1"/>
          <w:color w:val="000000"/>
        </w:rPr>
        <w:t> </w:t>
      </w:r>
      <w:r w:rsidRPr="000601D3">
        <w:rPr>
          <w:b/>
          <w:bCs/>
          <w:color w:val="000000"/>
        </w:rPr>
        <w:t>Воспитатель</w:t>
      </w:r>
      <w:r w:rsidRPr="000601D3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6385A">
        <w:rPr>
          <w:rStyle w:val="c1"/>
          <w:color w:val="000000"/>
        </w:rPr>
        <w:t xml:space="preserve">Действительно, о таких людях говорят: «Это добрый человек». А добрые дела добрых людей называют добрыми поступками. Давайте мы с вами рассмотрим иллюстрации и обсудим, где изображены хорошие, добрые поступки, а </w:t>
      </w:r>
      <w:proofErr w:type="spellStart"/>
      <w:r w:rsidRPr="0016385A">
        <w:rPr>
          <w:rStyle w:val="c1"/>
          <w:color w:val="000000"/>
        </w:rPr>
        <w:t>где-нет</w:t>
      </w:r>
      <w:proofErr w:type="spellEnd"/>
      <w:r w:rsidRPr="0016385A">
        <w:rPr>
          <w:rStyle w:val="c1"/>
          <w:color w:val="000000"/>
        </w:rPr>
        <w:t>. </w:t>
      </w:r>
      <w:r w:rsidRPr="0016385A">
        <w:rPr>
          <w:rStyle w:val="c1"/>
          <w:i/>
          <w:iCs/>
          <w:color w:val="000000"/>
        </w:rPr>
        <w:t>(Дети по очереди подходят к столу, берут иллюстрацию и рассказывают о поступке детей.)</w:t>
      </w:r>
    </w:p>
    <w:p w:rsidR="00DE7088" w:rsidRDefault="000601D3" w:rsidP="000601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Молодцы, дети! Говорите друг другу волшебные слова. Если доброта живёт на свете, радуются взрослые и дети.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DE7088" w:rsidRPr="00DE7088" w:rsidRDefault="00DE7088" w:rsidP="00DE7088">
      <w:pPr>
        <w:shd w:val="clear" w:color="auto" w:fill="FFFFFF"/>
        <w:spacing w:after="0" w:line="244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помогаем маме, (1-2 – (стойка на носках,) </w:t>
      </w:r>
      <w:r w:rsidRPr="00DE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бельё полощем сами</w:t>
      </w:r>
      <w:proofErr w:type="gramStart"/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вверх (потянулись)); </w:t>
      </w:r>
      <w:r w:rsidRPr="00DE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– (3-4 – наклон вперёд, покачивание руками вправо и влево.) </w:t>
      </w:r>
      <w:r w:rsidRPr="00DE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 наклонились, </w:t>
      </w:r>
      <w:r w:rsidRPr="00DE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потрудились! (3 раза)</w:t>
      </w:r>
    </w:p>
    <w:p w:rsidR="001312D1" w:rsidRPr="00867294" w:rsidRDefault="000601D3" w:rsidP="001312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13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мы только что сделали доброе дело, помогли маме. </w:t>
      </w:r>
      <w:r w:rsidR="001312D1" w:rsidRPr="00867294">
        <w:rPr>
          <w:rFonts w:ascii="Times New Roman" w:hAnsi="Times New Roman" w:cs="Times New Roman"/>
          <w:b/>
          <w:sz w:val="24"/>
          <w:szCs w:val="24"/>
        </w:rPr>
        <w:t>Игровое упражнение « Добрый поступок»</w:t>
      </w:r>
    </w:p>
    <w:p w:rsidR="001312D1" w:rsidRPr="00E82307" w:rsidRDefault="001312D1" w:rsidP="001312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82307">
        <w:rPr>
          <w:rFonts w:ascii="Times New Roman" w:hAnsi="Times New Roman" w:cs="Times New Roman"/>
          <w:sz w:val="24"/>
          <w:szCs w:val="24"/>
        </w:rPr>
        <w:t xml:space="preserve">(детям предлагаются разнообразные </w:t>
      </w:r>
      <w:proofErr w:type="spellStart"/>
      <w:r w:rsidRPr="00E82307">
        <w:rPr>
          <w:rFonts w:ascii="Times New Roman" w:hAnsi="Times New Roman" w:cs="Times New Roman"/>
          <w:sz w:val="24"/>
          <w:szCs w:val="24"/>
        </w:rPr>
        <w:t>игрушки</w:t>
      </w:r>
      <w:proofErr w:type="gramStart"/>
      <w:r w:rsidRPr="00E8230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82307">
        <w:rPr>
          <w:rFonts w:ascii="Times New Roman" w:hAnsi="Times New Roman" w:cs="Times New Roman"/>
          <w:sz w:val="24"/>
          <w:szCs w:val="24"/>
        </w:rPr>
        <w:t>предметы</w:t>
      </w:r>
      <w:proofErr w:type="spellEnd"/>
      <w:r w:rsidRPr="00E82307">
        <w:rPr>
          <w:rFonts w:ascii="Times New Roman" w:hAnsi="Times New Roman" w:cs="Times New Roman"/>
          <w:sz w:val="24"/>
          <w:szCs w:val="24"/>
        </w:rPr>
        <w:t xml:space="preserve"> домашнего обихода, животные, растения, книги и т. д.)</w:t>
      </w:r>
    </w:p>
    <w:p w:rsidR="001312D1" w:rsidRPr="00E82307" w:rsidRDefault="001312D1" w:rsidP="001312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82307">
        <w:rPr>
          <w:rFonts w:ascii="Times New Roman" w:hAnsi="Times New Roman" w:cs="Times New Roman"/>
          <w:sz w:val="24"/>
          <w:szCs w:val="24"/>
        </w:rPr>
        <w:t>Задание: Какой добрый поступок и к кому ты можешь совершить, используя этот предмет.</w:t>
      </w:r>
    </w:p>
    <w:p w:rsidR="000601D3" w:rsidRPr="002C725A" w:rsidRDefault="002C725A" w:rsidP="002C725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6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А теперь я вам предлагаю повторить все добрые слова с помощью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Pr="002C725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«Весёлые приветствия»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вежливый и развитый, говорит при встрече… (Здравствуйте).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день мы устали очень, скажем всем … (Спокойной ночи).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Зеленеет старый пень, когда услышит … (Добрый день).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нас бранят за шалости, мы говорим … (Извините, пожалуйста).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 встретил ты в обед и сказал ему … (Привет).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вечером встреча, скажем ему … (Добрый вечер).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девочка больна, хрипло кашляет она</w:t>
      </w:r>
      <w:proofErr w:type="gramStart"/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пять чихает снова, скажем ей мы … (Будь здорова).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больше есть не в силах, скажем маме мы … (Спасибо).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во Франции и в Дании на прощание говорят … (До свидания).</w:t>
      </w:r>
      <w:r w:rsidRPr="002C72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01D3" w:rsidRPr="002C725A" w:rsidRDefault="000601D3" w:rsidP="002C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7C9C" w:rsidRDefault="00A67C9C">
      <w:pPr>
        <w:rPr>
          <w:rFonts w:ascii="Times New Roman" w:hAnsi="Times New Roman" w:cs="Times New Roman"/>
          <w:sz w:val="24"/>
          <w:szCs w:val="24"/>
        </w:rPr>
      </w:pPr>
    </w:p>
    <w:p w:rsidR="000601D3" w:rsidRDefault="000601D3">
      <w:pPr>
        <w:rPr>
          <w:rFonts w:ascii="Times New Roman" w:hAnsi="Times New Roman" w:cs="Times New Roman"/>
          <w:sz w:val="24"/>
          <w:szCs w:val="24"/>
        </w:rPr>
      </w:pPr>
    </w:p>
    <w:p w:rsidR="000601D3" w:rsidRDefault="000601D3">
      <w:pPr>
        <w:rPr>
          <w:rFonts w:ascii="Times New Roman" w:hAnsi="Times New Roman" w:cs="Times New Roman"/>
          <w:sz w:val="24"/>
          <w:szCs w:val="24"/>
        </w:rPr>
      </w:pPr>
    </w:p>
    <w:p w:rsidR="000601D3" w:rsidRDefault="0006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0601D3" w:rsidRPr="0087502B" w:rsidRDefault="0087502B" w:rsidP="008750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502B">
          <w:rPr>
            <w:rStyle w:val="a8"/>
            <w:rFonts w:ascii="Times New Roman" w:hAnsi="Times New Roman" w:cs="Times New Roman"/>
            <w:sz w:val="24"/>
            <w:szCs w:val="24"/>
          </w:rPr>
          <w:t>http://iplayer.fm/q/детские+песни+о+доброте/</w:t>
        </w:r>
      </w:hyperlink>
    </w:p>
    <w:p w:rsidR="0087502B" w:rsidRDefault="00D65E07" w:rsidP="008750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62DB">
          <w:rPr>
            <w:rStyle w:val="a8"/>
            <w:rFonts w:ascii="Times New Roman" w:hAnsi="Times New Roman" w:cs="Times New Roman"/>
            <w:sz w:val="24"/>
            <w:szCs w:val="24"/>
          </w:rPr>
          <w:t>http://flaminguru.ru/posl12.htm</w:t>
        </w:r>
      </w:hyperlink>
      <w:r w:rsidR="0087502B">
        <w:rPr>
          <w:rFonts w:ascii="Times New Roman" w:hAnsi="Times New Roman" w:cs="Times New Roman"/>
          <w:sz w:val="24"/>
          <w:szCs w:val="24"/>
        </w:rPr>
        <w:t>.</w:t>
      </w:r>
    </w:p>
    <w:p w:rsidR="00D65E07" w:rsidRDefault="001312D1" w:rsidP="008750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62DB">
          <w:rPr>
            <w:rStyle w:val="a8"/>
            <w:rFonts w:ascii="Times New Roman" w:hAnsi="Times New Roman" w:cs="Times New Roman"/>
            <w:sz w:val="24"/>
            <w:szCs w:val="24"/>
          </w:rPr>
          <w:t>http://luntiki.ru/blog/chtenie/1543.html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12D1" w:rsidRDefault="001312D1" w:rsidP="008750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62DB">
          <w:rPr>
            <w:rStyle w:val="a8"/>
            <w:rFonts w:ascii="Times New Roman" w:hAnsi="Times New Roman" w:cs="Times New Roman"/>
            <w:sz w:val="24"/>
            <w:szCs w:val="24"/>
          </w:rPr>
          <w:t>http://nsportal.ru/nachalnaya-shkola/raznoe/2014/10/12/fizkultminutki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12D1" w:rsidRPr="0087502B" w:rsidRDefault="002C725A" w:rsidP="008750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25A">
        <w:rPr>
          <w:rFonts w:ascii="Times New Roman" w:hAnsi="Times New Roman" w:cs="Times New Roman"/>
          <w:sz w:val="24"/>
          <w:szCs w:val="24"/>
        </w:rPr>
        <w:t>http://kladraz.ru/blogs/svetlana-nikolaevna-komarova/pres-marafon-darite-lyudjam-dobrotu-dlja-detei-starshego-doshkolnogo-vozrasta.html</w:t>
      </w:r>
    </w:p>
    <w:sectPr w:rsidR="001312D1" w:rsidRPr="0087502B" w:rsidSect="00A6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993"/>
    <w:multiLevelType w:val="hybridMultilevel"/>
    <w:tmpl w:val="B4D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4073"/>
    <w:multiLevelType w:val="multilevel"/>
    <w:tmpl w:val="55F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03978"/>
    <w:multiLevelType w:val="multilevel"/>
    <w:tmpl w:val="317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01D3"/>
    <w:rsid w:val="000601D3"/>
    <w:rsid w:val="001312D1"/>
    <w:rsid w:val="0016385A"/>
    <w:rsid w:val="002C725A"/>
    <w:rsid w:val="003A4902"/>
    <w:rsid w:val="00467897"/>
    <w:rsid w:val="00617802"/>
    <w:rsid w:val="00867294"/>
    <w:rsid w:val="0087502B"/>
    <w:rsid w:val="009C16CB"/>
    <w:rsid w:val="00A6054A"/>
    <w:rsid w:val="00A67C9C"/>
    <w:rsid w:val="00C71D83"/>
    <w:rsid w:val="00D65E07"/>
    <w:rsid w:val="00DE7088"/>
    <w:rsid w:val="00E82307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1D3"/>
  </w:style>
  <w:style w:type="character" w:styleId="a3">
    <w:name w:val="Strong"/>
    <w:basedOn w:val="a0"/>
    <w:uiPriority w:val="22"/>
    <w:qFormat/>
    <w:rsid w:val="000601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01D3"/>
    <w:pPr>
      <w:spacing w:after="0" w:line="240" w:lineRule="auto"/>
    </w:pPr>
  </w:style>
  <w:style w:type="character" w:customStyle="1" w:styleId="c1">
    <w:name w:val="c1"/>
    <w:basedOn w:val="a0"/>
    <w:rsid w:val="00617802"/>
  </w:style>
  <w:style w:type="paragraph" w:customStyle="1" w:styleId="c2">
    <w:name w:val="c2"/>
    <w:basedOn w:val="a"/>
    <w:rsid w:val="00F4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E68"/>
  </w:style>
  <w:style w:type="paragraph" w:styleId="a7">
    <w:name w:val="Normal (Web)"/>
    <w:basedOn w:val="a"/>
    <w:uiPriority w:val="99"/>
    <w:semiHidden/>
    <w:unhideWhenUsed/>
    <w:rsid w:val="00E8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7502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94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34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2014/10/12/fizkultminu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ntiki.ru/blog/chtenie/15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minguru.ru/posl12.htm" TargetMode="External"/><Relationship Id="rId5" Type="http://schemas.openxmlformats.org/officeDocument/2006/relationships/hyperlink" Target="http://iplayer.fm/q/&#1076;&#1077;&#1090;&#1089;&#1082;&#1080;&#1077;+&#1087;&#1077;&#1089;&#1085;&#1080;+&#1086;+&#1076;&#1086;&#1073;&#1088;&#1086;&#1090;&#1077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2017-04-19T07:09:00Z</dcterms:created>
  <dcterms:modified xsi:type="dcterms:W3CDTF">2017-04-19T09:31:00Z</dcterms:modified>
</cp:coreProperties>
</file>