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Управление культуры и организации досуга населения мэрии г.Ульяновска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бюджетное  учреждение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Дополнительного образования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Детская школа искусств  им. А. В. Варламова г.Ульяновска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Корригирующее воздействие уроков сольного пения на   детей с особыми образовательными потребностями.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Подготовила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  сольного пения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Вафина  Гульнар Милистовна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Г.Ульяновск,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Корригирующее воздействие уроков сольного пения  на детей с особыми образовательными потребностями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Наблюдения за состоянием и музыкальным развитием учеников школы показывают, что занятия сольным пением  могут оказать большое влияние на физическое, интеллектуальное и музыкальное развитие учащихся и способствуют устранению дефектов речи, улучшению звуковой культуры речи.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учащихся  ДШИ с ООП обычно встречаются голоса со следующими дефектами: гнусавость, бестембровый звук, звук с сипотой, голос декламаторного характера, монотонно гудящий звук.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Гнусавость возникает в случае болезненных явлений в носоглотке; выдох происходит только через рот, ротовой резонатор не работает, звук глухой и несколько гнусавый. При гнусавости необходимо лечение, после которого по согласованию с логопедом следует проводить носовые дыхательные упражнения и переходить во время пения к нормальному выдоху через рот и нос. В этих случаях хорошие результаты также может принести и хоровое пение, если учащимся давать песенный материал с широкой кантиленой (певучие мелодии), которые развивают глубокое диафрагмальное дыхание. Пение песен в медленном темпе приучает детей брать дыхание через рот и нос.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Монотонный звук является следствием отсутствия эмоциональной живости и яркости восприятия. Следует отметить, что в этих случаях речь тоже монотонна, как и пение.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Голос с сипотой - показывает на недостаточность смыкания голосовых связок.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Декламаторный звук после большой работы постепенно исчезает, причём, скорее в тех классах, где есть хотя бы небольшая группа детей с природным голосом и слухом. Это является большим подспорьем в работе преподавателя : постепенно учащиеся начинают контролировать поющих и процесс переключения на певческий звук ускоряется.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Ещё два недостатка при пении: горловые звуки и пение с почти закрытым ртом, сквозь зубы. В этих случаях пение хором и вокально-артикуляционные упражнения в значительной степени устраняют горловой звук и раскрывают рот поющего, а, следовательно, способствуют устранению указанных недостатков.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 правильно дышать и уметь задерживать дыхание при пении - значит добиться певучести звука. Применение медленных вокально-артикуляционных песенных упражнений и декламации с постепенным ускорением темпа во многом облегчает разрешение этой задачи и способствует успешному развитию голоса, речи и дыхания.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Детонация, часто имеющая место у наших учащихся, объясняется неустойчивым дыханием, отсутствием высокой позиции звучания. Для достижения чистоты интонации вводится больше упражнений на дыхание, чистое пение в унисон.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числу голосовых недостатков следует отнести крикливое пение и крикливую речь. Здесь учитель сталкивается с целым рядом специфических условий, с детьми, требующими к себе особого внимания. Пение здесь не только физически и культурно развивающий фактор, но и средство профилактики и коррекции дефектов. От крикливого пения у учащихся быстро утомляются голосовые связки, возникают чувство сжимания глотки, усиленное выделение слюны или, наоборот, чрезмерная сухость во рту и горле, зуд и ощущение постороннего тела в горле, а иногда и звон в ушах. Поэтому когда поются маршеобразные быстрые песни, следует учитывать степень подготовки детского голоса к такому быстрому движению: учащиеся кричат, непомерно напрягая голосовые связки, берут дыхание в середине слова. У них нет времени следить за своим звуком, так как всё внимание обращено на то, чтобы ритмически не отстать от темпа и концертмейстера. Мелодия песни, построенная на широких интервалах, ещё более усиливает напряжение и способствует форсированному пению. Всё внимание учащихся обращено не на качество звука, а главным образом, на правильность мелодии исполняемой песни. Диапазон детского голоса не всегда учитывается композиторами, что также является одной из причин крикливого пения. В этом случае выход из положения достигается транспонированием.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 обучения пению является очень сложным, в особенности у детей с недостаточностью мыслительной деятельности. Преподаватель должен хорошо знать механизмы звукообразования и индивидуальные особенности учеников.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Важным моментом образования звука и его интонации является так называемая атака или начало звука. У наших детей во время пения часто наблюдается придыхательная атака, которая вызывает неполное смыкание голосовых связок и является, видимо, следствием нервозности ребёнка. Чтобы избежать этого, надо обращать внимание детей на активный вдох перед пением. При этом надо следить, чтобы дети не открывали рот слишком широко и не фиксировать при этом внимание на расширение глотки: например, применять твёрдую атаку на чётком пении слогов со звонкими согласными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б, в, г, 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и на пении гласных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и, э,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что очень полезно и для раскрепощения малоподвижной нижней челюсти.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Главное в пении - умение правильно управлять вдохом и выдохом. К обучению детей певческому дыханию надо подходить очень осторожно, дозируя упражнения по развитию певческого дыхания в зависимости от возраста. В 1-2 классах следует приучать учащихся брать дыхание организованно, всем вместе, перед началом пения, при окончании музыкальных фразах, на паузах и т. д.; взятое дыхание планомерно расходовать, брать его глубоко или поверхностно, в зависимости от темпа и характера музыкального произведения. Во время пения следует отметить, чтобы учащиеся брали дыхание, не перегружая лёгкие, взятое дыхание расходовали экономно, строго рассчитывая его на всю музыкальную фразу. В старших классах дети знакомятся с глубоким, диафрагмальным, дыханием. Усвоив правильное дыхание, дети начинают петь нормальным, не крикливым звуком, что, безусловно, сохраняет детские голоса и предохраняет от целого ряда певческих и речевых недостатков.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Многие ученики с ограниченными возможностями имеют дефекты речи: нарушенное звукопроизношение(дислалия), картавость, заикание и т.д. Коррекция этих недостатков и развитие речи в целом удаётся на уроках сольного пения  при помощи специальных приёмов и вокально-артикуляционных упражнений.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дислалии наблюдаются следующие недостатки: отсутствие или замена одних звуков или слогов в слове другими, речь с захлёбыванием, с перерывами или недоговариванием слов из-за неумения правильно использовать дыхание. В таких случаях предлагается детям петь песни, насыщенные сонорными и другими труднопроизносимыми звуками, максимально активизируя их на уроках общего вокала  (работа по автоматизации звуков).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над речью на уроках  должна занимать значительное место. От качества речи в пении зависит общая выразительность речи учащихся. Сама по себе работа со словом в песне положительно влияет на вокальные навыки учащихся.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Большое значение имеют речевые упражнения для исправления и других недостатков речи, встречающихся у многих учеников.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ним относятся: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Недостаточно ясное и отчётливое произношение,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Недостатки в произношении шипящих и свистящих звуков, сонорных,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Смазывание согласных в конце слова.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некоторых учеников речевые недостатки выражаются довольно резко, в особенности в младших классах. Это заставляет систематически проводить на уроке речевые минутки - упражнения на певческом звуке, что даёт определённые результаты.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Дети, принимавшие активное участие в этих упражнениях, значительно скорее исправляют свои речевые дефекты, приобретают чёткость дикции, речь их в пении и чтении становится звучной и выразительной.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известно, речь детей формируется под влиянием речи взрослых и окружающей среды. Показ учителем культурной речи считается основным моментом в воспитании у учащихся с ООП её навыков: она должна быть яркой, выразительной, передающей текстовое содержание, смысловое настроение. При показе песни преподавателем обращается внимание не только на правильное произношение того или иного звука, слова и фразы, но и, в пределах возможного, работа артикуляционного аппарата.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Исходя из практики, можно сказать, что одновременная работа над словом и звуком, использование специальных вокально-артикуляционных упражнений, способствующих выработке правильных вокально и артикуляционных навыков, дают самые положительные результаты, корригирующее воздействие на звуковую культуру речи у учащихся с особыми образовательными потребностями.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Список литературы.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К.А. Волгина. "Учись слышать музыку". М. Просвещение., 1989.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Т.Н.Туркова. "Я музыкантом стать хочу". М. Просвещение, 1991.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Л.С.Выготский. Развитие воображения. Лекции по психологии. М. "Владос". 2001.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Л.С.Выготский. Проблемы дефектологии. М. "Владос". 2001.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Г.А.Волкова. Логоритмика. М. "Владос". 2004.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Е.М.Мастюкова. Лечебная педагогика. М."Владос", 2000.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Логоритмические забавы, потешки. Сост. М.Куликова. М. Просвещение. 2005.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Музыкальный энциклопедический словарь. Сост. В.Маркин, Н.Сумахин, С.Ник., М. Просвещение, 1993.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